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6750D" w14:textId="77777777" w:rsidR="004D11F1" w:rsidRPr="004D11F1" w:rsidRDefault="004D11F1" w:rsidP="004D11F1">
      <w:pPr>
        <w:rPr>
          <w:rFonts w:ascii="Times New Roman" w:eastAsia="Times New Roman" w:hAnsi="Times New Roman" w:cs="Times New Roman"/>
          <w:lang w:eastAsia="en-GB"/>
        </w:rPr>
      </w:pPr>
      <w:r w:rsidRPr="004D11F1">
        <w:rPr>
          <w:rFonts w:ascii="Segoe UI" w:eastAsia="Times New Roman" w:hAnsi="Segoe UI" w:cs="Segoe UI"/>
          <w:b/>
          <w:bCs/>
          <w:color w:val="212529"/>
          <w:lang w:eastAsia="en-GB"/>
        </w:rPr>
        <w:t>Stockholmspolisens IF Simförenings Integritetspolicy</w:t>
      </w:r>
      <w:r w:rsidRPr="004D11F1">
        <w:rPr>
          <w:rFonts w:ascii="Segoe UI" w:eastAsia="Times New Roman" w:hAnsi="Segoe UI" w:cs="Segoe UI"/>
          <w:color w:val="212529"/>
          <w:shd w:val="clear" w:color="auto" w:fill="FFFFFF"/>
          <w:lang w:eastAsia="en-GB"/>
        </w:rPr>
        <w:t>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i/>
          <w:iCs/>
          <w:color w:val="212529"/>
          <w:lang w:eastAsia="en-GB"/>
        </w:rPr>
        <w:t>Parter och ansvar för behandlingen av dina personuppgifter</w:t>
      </w:r>
      <w:r w:rsidRPr="004D11F1">
        <w:rPr>
          <w:rFonts w:ascii="Segoe UI" w:eastAsia="Times New Roman" w:hAnsi="Segoe UI" w:cs="Segoe UI"/>
          <w:color w:val="212529"/>
          <w:shd w:val="clear" w:color="auto" w:fill="FFFFFF"/>
          <w:lang w:eastAsia="en-GB"/>
        </w:rPr>
        <w:t>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Stockholmspolisens IF Simförening, org.nr. 802489-2781, Hammarby Slussväg 20, 118 60 Stockholm (nedan kallad föreningen) är personuppgiftsansvarig för behandlingen av personuppgifter som sker inom ramen för föreningens verksamhet.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Föreningen har som ändamål att bedriva idrottslig verksamhet i enlighet med ”Idrottsrörelsens verksamhetsidé, vision och värdegrund”.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i/>
          <w:iCs/>
          <w:color w:val="212529"/>
          <w:lang w:eastAsia="en-GB"/>
        </w:rPr>
        <w:t>Varför behandlar vi dina personuppgifter?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 att föreningen ska kunna bedriva sin verksamhet behandlas personuppgifter för olika ändamål kopplade till verksamheten.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Föreningen behandlar personuppgifter för att administrera löpande föreningsaktiviteter (t.ex. träningsverksamhet och medlemsmöten), kommunicera med medlemmarna (kallelser till aktiviteter, information till målsmän m.m.) samt hantera medlemsrelaterade ekonomiska transaktioner (medlemsavgifter samt träning- och tävlingsavgifter m.m.).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Föreningen hanterar även personuppgifter i samband med ansökan om tävlingslicens till simförbunden. Utöver behandlingen av personuppgifter vid licensansökningsprocessen behandlas personuppgifter vid varje tävlingstillfälle kopplat till licensens regelverk. Personuppgifterna behandlas vid anmälan till tävling, under pågående tävling och efter tävlingstillfället vid resultatrapportering.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Föreningen behandlar även personuppgifter för att ansöka om bidrag från bland annat Riksidrottsförbundet och föreningens hemkommun.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Föreningen är personuppgiftsansvarig för behandlingen av de personuppgifter som sker vid: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Hantering av medlemskap i föreningen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Föreningsadministration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Deltagande i föreningens träningsverksamhet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Deltagande i föreningens tävlingsverksamhet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Licenshantering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Ansökan om bidrag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Sammanställning av statistik och uppföljning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Utbildningar arrangerade av föreningen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Kontakt med medlem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Besök på vår hemsida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Publicering av material på hemsida och sociala medier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lastRenderedPageBreak/>
        <w:t>• Tillträdesförbud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Ordningsstörningar och otillåten påverkan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i/>
          <w:iCs/>
          <w:color w:val="212529"/>
          <w:lang w:eastAsia="en-GB"/>
        </w:rPr>
        <w:t>Vilka delar vi personuppgifter med?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Uppgifterna kommer inte att överföras till tredje land och dina personuppgifter kommer inte att utsättas för automatiserat beslutsfattande. Om föreningen vid något enstaka tillfälle måste dela dina personuppgifter med tredje land kommer du att informeras särskilt om detta. Det kan exempelvis vara aktuellt när/om du anmäls till tävling i tredje land.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i/>
          <w:iCs/>
          <w:color w:val="212529"/>
          <w:lang w:eastAsia="en-GB"/>
        </w:rPr>
        <w:t>Vilken laglig grund har vi för personuppgiftsbehandling?</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Föreningen har nedan sammanställt den lagliga grunden för behandlingen av personuppgifter som sker inom föreningens verksamhet.</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Ändamål med behandling                                         Laglig grund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Hantering av medlemskap i föreningen                  Avtal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Föreningsadministration                                          Avtal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Deltagande i föreningens träningsverksamhet      Avtal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Licenshantering                                                        Avtal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Deltagande i föreningens tävlingsverksamhet      Avtal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Ansökan om bidrag                                                  Rättslig förpliktelse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Sammanställning av statistik och uppföljning      Allmänt intresse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Utbildningar arrangerade av föreningen                Allmänt intresse vid statsbidragsfinansierad                 .                                                                                  utbildning, annars samtycke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Kontakt med föreningen                                          Intresseavvägning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Besök på vår hemsida                                              Intresseavvägning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Publicering av material på hemsida                       Intresseavvägning och ibland samtycke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och sociala medier</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Tillträdesförbud                                                     Rättslig förpliktelse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Ordningsstörningar och otillåten påverkan         Rättsligförpliktelse</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i/>
          <w:iCs/>
          <w:color w:val="212529"/>
          <w:lang w:eastAsia="en-GB"/>
        </w:rPr>
        <w:t>Hur länge sparar vi dina personuppgifter?</w:t>
      </w:r>
      <w:r w:rsidRPr="004D11F1">
        <w:rPr>
          <w:rFonts w:ascii="Segoe UI" w:eastAsia="Times New Roman" w:hAnsi="Segoe UI" w:cs="Segoe UI"/>
          <w:color w:val="212529"/>
          <w:shd w:val="clear" w:color="auto" w:fill="FFFFFF"/>
          <w:lang w:eastAsia="en-GB"/>
        </w:rPr>
        <w:t>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Föreningen kommer att genomföra en bedömning årsvis om ändamålet med behandlingen av personuppgifterna kvarstår. Om inte ändamålen med behandlingen av personuppgifterna kvarstår kommer uppgifterna att raderas.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i/>
          <w:iCs/>
          <w:color w:val="212529"/>
          <w:lang w:eastAsia="en-GB"/>
        </w:rPr>
        <w:t>Vilka rättigheter har du?</w:t>
      </w:r>
      <w:r w:rsidRPr="004D11F1">
        <w:rPr>
          <w:rFonts w:ascii="Segoe UI" w:eastAsia="Times New Roman" w:hAnsi="Segoe UI" w:cs="Segoe UI"/>
          <w:color w:val="212529"/>
          <w:shd w:val="clear" w:color="auto" w:fill="FFFFFF"/>
          <w:lang w:eastAsia="en-GB"/>
        </w:rPr>
        <w:t>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xml:space="preserve">Du som registrerad i föreningen har flera rättigheter som du bör känna till. Du har rätt att få ett registerutdrag avseende föreningens behandling av dina personuppgifter. Föreningen ska vid begäran av registerutdrag förse dig med en kopia av de personuppgifter som är under behandling. För eventuella ytterligare </w:t>
      </w:r>
      <w:r w:rsidRPr="004D11F1">
        <w:rPr>
          <w:rFonts w:ascii="Segoe UI" w:eastAsia="Times New Roman" w:hAnsi="Segoe UI" w:cs="Segoe UI"/>
          <w:color w:val="212529"/>
          <w:shd w:val="clear" w:color="auto" w:fill="FFFFFF"/>
          <w:lang w:eastAsia="en-GB"/>
        </w:rPr>
        <w:lastRenderedPageBreak/>
        <w:t>kopior som du begär får föreningen ta ut en rimlig avgift utifrån administrativa kostnader.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Du kan enkelt begära ett registerutdrag i IdrottOnline via Min Sida och i SportAdmin.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Du har i vissa fall även rätt till dataportabilitet av personuppgifterna. Du kan enkelt begära dataportabilitet av dina personuppgifter i IdrottOnline via Min Sida och i SportAdmin.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Du har rätt att få dina personuppgifter korrigerade om de är felaktiga, ofullständiga eller missvisande och rätt att begränsa behandlingen av personuppgifterna tills de blir ändrade.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Du har under vissa omständigheter rätt att bli raderad: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Om uppgifterna inte längre behövs för de ändamål som de samlades in för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Om behandlingen grundar sig på den enskildes samtycke och du återkallar samtycket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Om behandlingen sker för direktmarknadsföring och du motsätter sig att uppgifterna behandlas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Om du motsätter sig personuppgiftsbehandling som sker inom ramen för myndighetsutövning eller efter en intresseavvägning och det inte finns berättigade skäl som väger tyngre än dina intressen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Om personuppgifterna har behandlats olagligt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Om radering krävs för att uppfylla en rättslig skyldighet </w:t>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 Om personuppgifterna avser barn och har samlats in i samband med att barnet skapar en profil i ett socialt nätverk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Du har också rätt att dra in ett samtycke, motsätta dig automatiskt beslutsfattande, profilering och invända mot direktmarknadsföring. Du kan när som helst utöva dina rättigheter genom att begära tillgång till och rättelse eller radering av personuppgifter, begära begränsning av behandling eller invända mot behandling. Kontakta styrelsen eller den verksamhetsansvarige för att utöva dina rättigheter. </w:t>
      </w:r>
      <w:r w:rsidRPr="004D11F1">
        <w:rPr>
          <w:rFonts w:ascii="Segoe UI" w:eastAsia="Times New Roman" w:hAnsi="Segoe UI" w:cs="Segoe UI"/>
          <w:color w:val="212529"/>
          <w:lang w:eastAsia="en-GB"/>
        </w:rPr>
        <w:br/>
      </w:r>
      <w:r w:rsidRPr="004D11F1">
        <w:rPr>
          <w:rFonts w:ascii="Segoe UI" w:eastAsia="Times New Roman" w:hAnsi="Segoe UI" w:cs="Segoe UI"/>
          <w:color w:val="212529"/>
          <w:lang w:eastAsia="en-GB"/>
        </w:rPr>
        <w:br/>
      </w:r>
      <w:r w:rsidRPr="004D11F1">
        <w:rPr>
          <w:rFonts w:ascii="Segoe UI" w:eastAsia="Times New Roman" w:hAnsi="Segoe UI" w:cs="Segoe UI"/>
          <w:color w:val="212529"/>
          <w:shd w:val="clear" w:color="auto" w:fill="FFFFFF"/>
          <w:lang w:eastAsia="en-GB"/>
        </w:rPr>
        <w:t>Vidare har du rätt att inge ett klagomål avseende föreningens behandling av personuppgifter till Datainspektionen, besök </w:t>
      </w:r>
      <w:hyperlink r:id="rId4" w:history="1">
        <w:r w:rsidRPr="004D11F1">
          <w:rPr>
            <w:rFonts w:ascii="Segoe UI" w:eastAsia="Times New Roman" w:hAnsi="Segoe UI" w:cs="Segoe UI"/>
            <w:color w:val="007BFF"/>
            <w:u w:val="single"/>
            <w:lang w:eastAsia="en-GB"/>
          </w:rPr>
          <w:t>www.datainspektionen.se.</w:t>
        </w:r>
        <w:r w:rsidRPr="004D11F1">
          <w:rPr>
            <w:rFonts w:ascii="Segoe UI" w:eastAsia="Times New Roman" w:hAnsi="Segoe UI" w:cs="Segoe UI"/>
            <w:color w:val="007BFF"/>
            <w:lang w:eastAsia="en-GB"/>
          </w:rPr>
          <w:t> </w:t>
        </w:r>
        <w:r w:rsidRPr="004D11F1">
          <w:rPr>
            <w:rFonts w:ascii="Segoe UI" w:eastAsia="Times New Roman" w:hAnsi="Segoe UI" w:cs="Segoe UI"/>
            <w:color w:val="007BFF"/>
            <w:lang w:eastAsia="en-GB"/>
          </w:rPr>
          <w:br/>
        </w:r>
        <w:r w:rsidRPr="004D11F1">
          <w:rPr>
            <w:rFonts w:ascii="Segoe UI" w:eastAsia="Times New Roman" w:hAnsi="Segoe UI" w:cs="Segoe UI"/>
            <w:color w:val="007BFF"/>
            <w:lang w:eastAsia="en-GB"/>
          </w:rPr>
          <w:br/>
        </w:r>
      </w:hyperlink>
      <w:r w:rsidRPr="004D11F1">
        <w:rPr>
          <w:rFonts w:ascii="Segoe UI" w:eastAsia="Times New Roman" w:hAnsi="Segoe UI" w:cs="Segoe UI"/>
          <w:color w:val="212529"/>
          <w:shd w:val="clear" w:color="auto" w:fill="FFFFFF"/>
          <w:lang w:eastAsia="en-GB"/>
        </w:rPr>
        <w:t>Om du vill veta mer Har du frågor om föreningens personuppgiftsbehandling eller vill utöva dina rättigheter kontaktar du styrelsen eller den verksamhetsansvarige (info@polisensimning.se).</w:t>
      </w:r>
    </w:p>
    <w:p w14:paraId="7B135EAD" w14:textId="77777777" w:rsidR="004D11F1" w:rsidRDefault="004D11F1"/>
    <w:sectPr w:rsidR="004D11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moder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1F1"/>
    <w:rsid w:val="004D11F1"/>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4F2CB4C8"/>
  <w15:chartTrackingRefBased/>
  <w15:docId w15:val="{6DFFCD1F-2105-274B-85A8-AB2BB7975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D11F1"/>
    <w:rPr>
      <w:b/>
      <w:bCs/>
    </w:rPr>
  </w:style>
  <w:style w:type="character" w:customStyle="1" w:styleId="apple-converted-space">
    <w:name w:val="apple-converted-space"/>
    <w:basedOn w:val="DefaultParagraphFont"/>
    <w:rsid w:val="004D11F1"/>
  </w:style>
  <w:style w:type="character" w:styleId="Emphasis">
    <w:name w:val="Emphasis"/>
    <w:basedOn w:val="DefaultParagraphFont"/>
    <w:uiPriority w:val="20"/>
    <w:qFormat/>
    <w:rsid w:val="004D11F1"/>
    <w:rPr>
      <w:i/>
      <w:iCs/>
    </w:rPr>
  </w:style>
  <w:style w:type="character" w:styleId="Hyperlink">
    <w:name w:val="Hyperlink"/>
    <w:basedOn w:val="DefaultParagraphFont"/>
    <w:uiPriority w:val="99"/>
    <w:semiHidden/>
    <w:unhideWhenUsed/>
    <w:rsid w:val="004D11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78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atainspektionen.se." TargetMode="Externa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E948404DB85794290E2E449AE0C61DF" ma:contentTypeVersion="11" ma:contentTypeDescription="Skapa ett nytt dokument." ma:contentTypeScope="" ma:versionID="5a97987b50752e4df9c8802162d5a156">
  <xsd:schema xmlns:xsd="http://www.w3.org/2001/XMLSchema" xmlns:xs="http://www.w3.org/2001/XMLSchema" xmlns:p="http://schemas.microsoft.com/office/2006/metadata/properties" xmlns:ns2="e07bb332-d878-427f-9859-77958fd39630" xmlns:ns3="04405a22-ec4d-49e5-b2af-bd1e65557abf" targetNamespace="http://schemas.microsoft.com/office/2006/metadata/properties" ma:root="true" ma:fieldsID="7720e0df3677603afed8640d3afbf577" ns2:_="" ns3:_="">
    <xsd:import namespace="e07bb332-d878-427f-9859-77958fd39630"/>
    <xsd:import namespace="04405a22-ec4d-49e5-b2af-bd1e65557ab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7bb332-d878-427f-9859-77958fd396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ildmarkeringar" ma:readOnly="false" ma:fieldId="{5cf76f15-5ced-4ddc-b409-7134ff3c332f}" ma:taxonomyMulti="true" ma:sspId="27dddd57-5f1b-4e9e-bb38-5885988e4e81"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4405a22-ec4d-49e5-b2af-bd1e65557ab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4993e212-c6db-4618-9ed0-53936a347b0d}" ma:internalName="TaxCatchAll" ma:showField="CatchAllData" ma:web="04405a22-ec4d-49e5-b2af-bd1e65557a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4405a22-ec4d-49e5-b2af-bd1e65557abf" xsi:nil="true"/>
    <lcf76f155ced4ddcb4097134ff3c332f xmlns="e07bb332-d878-427f-9859-77958fd3963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EC2B8B0-0209-454E-878B-7CBF94C767AA}"/>
</file>

<file path=customXml/itemProps2.xml><?xml version="1.0" encoding="utf-8"?>
<ds:datastoreItem xmlns:ds="http://schemas.openxmlformats.org/officeDocument/2006/customXml" ds:itemID="{57702146-56A1-404A-94F0-6E3ED6140FCB}"/>
</file>

<file path=customXml/itemProps3.xml><?xml version="1.0" encoding="utf-8"?>
<ds:datastoreItem xmlns:ds="http://schemas.openxmlformats.org/officeDocument/2006/customXml" ds:itemID="{AD458814-DC02-4B12-9C9A-D20932DB4D0B}"/>
</file>

<file path=docProps/app.xml><?xml version="1.0" encoding="utf-8"?>
<Properties xmlns="http://schemas.openxmlformats.org/officeDocument/2006/extended-properties" xmlns:vt="http://schemas.openxmlformats.org/officeDocument/2006/docPropsVTypes">
  <Template>Normal.dotm</Template>
  <TotalTime>1</TotalTime>
  <Pages>3</Pages>
  <Words>976</Words>
  <Characters>5569</Characters>
  <Application>Microsoft Office Word</Application>
  <DocSecurity>0</DocSecurity>
  <Lines>46</Lines>
  <Paragraphs>13</Paragraphs>
  <ScaleCrop>false</ScaleCrop>
  <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Grega Zore</dc:creator>
  <cp:keywords/>
  <dc:description/>
  <cp:lastModifiedBy>Grega Zore</cp:lastModifiedBy>
  <cp:revision>1</cp:revision>
  <dcterms:created xsi:type="dcterms:W3CDTF">2021-05-12T08:38:00Z</dcterms:created>
  <dcterms:modified xsi:type="dcterms:W3CDTF">2021-05-12T08:39:00Z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0x0101005E948404DB85794290E2E449AE0C61DF</vt:lpwstr>
  </property>
  <property fmtid="{D5CDD505-2E9C-101B-9397-08002B2CF9AE}" pid="3" name="Order">
    <vt:r8>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ies>
</file>